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4.xml" ContentType="application/vnd.openxmlformats-officedocument.customXmlProperties+xml"/>
  <Override PartName="/customXml/itemProps2.xml" ContentType="application/vnd.openxmlformats-officedocument.customXmlProperties+xml"/>
  <Override PartName="/customXml/item3.xml" ContentType="application/xml"/>
  <Override PartName="/customXml/item4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Segoe UI Emoji" w:hAnsi="Segoe UI Emoji" w:cs="Segoe UI Emoji"/>
          <w:b/>
          <w:bCs/>
        </w:rPr>
      </w:pPr>
      <w:r>
        <w:rPr/>
        <w:drawing>
          <wp:inline distT="0" distB="0" distL="0" distR="0">
            <wp:extent cx="6120765" cy="3445510"/>
            <wp:effectExtent l="0" t="0" r="0" b="0"/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 xml:space="preserve">Plano de Ação </w:t>
      </w:r>
      <w:r>
        <w:rPr>
          <w:rFonts w:cs="Times New Roman" w:ascii="Times New Roman" w:hAnsi="Times New Roman"/>
          <w:b/>
          <w:bCs/>
        </w:rPr>
        <w:t>Plano de implantação — Café Colonial Blue Hill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1. Definir o conceito do produto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Antes de escolher os alimentos, eu definiria o posicionamento: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"Café Colonial Blue Hill — uma experiência de sabores, encontros e tradição no coração de Timbó."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ideia não deve ser competir apenas por quantidade de comida.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diferencial deve ser: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Hotel + ambiente elegante + comida colonial + conforto + experiência.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Público principal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Famílias;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casais;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grupos de amigas;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pessoas 50+;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empresários;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grupos de terceira idade;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moradores de Timbó;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moradores de Indaial;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Pomerode;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Rio dos Cedros;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Rodeio;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Benedito Novo; 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Blumenau e região. 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2. Definir dia e horário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Como teste inicial: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📅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Terças e quintas-feiras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Sugestão: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16h às 21h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ou trabalhar com dois horários: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1º horário:</w:t>
      </w:r>
      <w:r>
        <w:rPr>
          <w:rFonts w:cs="Times New Roman" w:ascii="Times New Roman" w:hAnsi="Times New Roman"/>
        </w:rPr>
        <w:t xml:space="preserve"> 16h às 18h30</w:t>
        <w:br/>
      </w:r>
      <w:r>
        <w:rPr>
          <w:rFonts w:cs="Times New Roman" w:ascii="Times New Roman" w:hAnsi="Times New Roman"/>
          <w:b/>
          <w:bCs/>
        </w:rPr>
        <w:t>2º horário:</w:t>
      </w:r>
      <w:r>
        <w:rPr>
          <w:rFonts w:cs="Times New Roman" w:ascii="Times New Roman" w:hAnsi="Times New Roman"/>
        </w:rPr>
        <w:t xml:space="preserve"> 18h30 às 21h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começaria com </w:t>
      </w:r>
      <w:r>
        <w:rPr>
          <w:rFonts w:cs="Times New Roman" w:ascii="Times New Roman" w:hAnsi="Times New Roman"/>
          <w:b/>
          <w:bCs/>
        </w:rPr>
        <w:t>um único período</w:t>
      </w:r>
      <w:r>
        <w:rPr>
          <w:rFonts w:cs="Times New Roman" w:ascii="Times New Roman" w:hAnsi="Times New Roman"/>
        </w:rPr>
        <w:t>, para simplificar a operação, e posteriormente avaliaria a necessidade de dois horários.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modelo de café colonial no período da tarde/noite é utilizado por outros estabelecimentos catarinenses, inclusive hotéis. 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3. Montar o cardápio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Eu evitaria começar com 60 ou 70 itens.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primeiro objetivo é descobrir: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Quais produtos fazem o cliente dizer "quero voltar"?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Começaria com aproximadamente </w:t>
      </w:r>
      <w:r>
        <w:rPr>
          <w:rFonts w:cs="Times New Roman" w:ascii="Times New Roman" w:hAnsi="Times New Roman"/>
          <w:b/>
          <w:bCs/>
        </w:rPr>
        <w:t>35 a 45 opções</w:t>
      </w:r>
      <w:r>
        <w:rPr>
          <w:rFonts w:cs="Times New Roman" w:ascii="Times New Roman" w:hAnsi="Times New Roman"/>
        </w:rPr>
        <w:t>, muito bem selecionadas.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☕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BEBIDAS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Cafés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Café passado tradicional; 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Café expresso; 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Café com leite; 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Cappuccino; 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Chocolate quente; 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Café descafeinado.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Chás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Camomila; 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erva-doce; 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hortelã; 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frutas vermelhas; 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chá preto.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Bebidas frias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Suco natural de laranja; 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suco de uva; 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limonada; 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água; 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água com gás.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Possível diferencial:</w:t>
      </w:r>
      <w:r>
        <w:rPr>
          <w:rFonts w:cs="Times New Roman" w:ascii="Times New Roman" w:hAnsi="Times New Roman"/>
        </w:rPr>
        <w:t xml:space="preserve"> uma "Estação do Café" com diferentes tipos de preparo.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4. Pães e acompanhamentos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Essa categoria precisa transmitir imediatamente a ideia de </w:t>
      </w:r>
      <w:r>
        <w:rPr>
          <w:rFonts w:cs="Times New Roman" w:ascii="Times New Roman" w:hAnsi="Times New Roman"/>
          <w:b/>
          <w:bCs/>
        </w:rPr>
        <w:t>café colonial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Pães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francês;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caseiro;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integral;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de milho;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de centeio;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de leite;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de queijo; </w:t>
      </w:r>
    </w:p>
    <w:p>
      <w:pPr>
        <w:pStyle w:val="Normal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croissant.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Acompanhamentos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Manteiga;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Requeijão e Kochkase (produto Regional)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cream cheese;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geleia de morango;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geleia de frutas vermelhas;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doce de leite;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mel; </w:t>
      </w:r>
    </w:p>
    <w:p>
      <w:pPr>
        <w:pStyle w:val="Normal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nata. 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5. Frios e queijos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Aqui eu colocaria uma apresentação bonita.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Queijos</w:t>
      </w:r>
    </w:p>
    <w:p>
      <w:pPr>
        <w:pStyle w:val="Normal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Muçarela; </w:t>
      </w:r>
    </w:p>
    <w:p>
      <w:pPr>
        <w:pStyle w:val="Normal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 prato; </w:t>
      </w:r>
    </w:p>
    <w:p>
      <w:pPr>
        <w:pStyle w:val="Normal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 colonial; </w:t>
      </w:r>
    </w:p>
    <w:p>
      <w:pPr>
        <w:pStyle w:val="Normal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 minas; </w:t>
      </w:r>
    </w:p>
    <w:p>
      <w:pPr>
        <w:pStyle w:val="Normal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provolone.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Frios</w:t>
      </w:r>
    </w:p>
    <w:p>
      <w:pPr>
        <w:pStyle w:val="Normal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Salame; </w:t>
      </w:r>
    </w:p>
    <w:p>
      <w:pPr>
        <w:pStyle w:val="Normal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presunto; </w:t>
      </w:r>
    </w:p>
    <w:p>
      <w:pPr>
        <w:pStyle w:val="Normal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peito de peru; </w:t>
      </w:r>
    </w:p>
    <w:p>
      <w:pPr>
        <w:pStyle w:val="Normal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copa/lombo defumado.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Uma pequena </w:t>
      </w:r>
      <w:r>
        <w:rPr>
          <w:rFonts w:cs="Times New Roman" w:ascii="Times New Roman" w:hAnsi="Times New Roman"/>
          <w:b/>
          <w:bCs/>
        </w:rPr>
        <w:t>"Tábua Colonial Blue Hill"</w:t>
      </w:r>
      <w:r>
        <w:rPr>
          <w:rFonts w:cs="Times New Roman" w:ascii="Times New Roman" w:hAnsi="Times New Roman"/>
        </w:rPr>
        <w:t xml:space="preserve"> pode ser um dos elementos visuais do buffet.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6. Salgados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dividiria em </w:t>
      </w:r>
      <w:r>
        <w:rPr>
          <w:rFonts w:cs="Times New Roman" w:ascii="Times New Roman" w:hAnsi="Times New Roman"/>
          <w:b/>
          <w:bCs/>
        </w:rPr>
        <w:t>fritos + assados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Assados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quiche; 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empadinha; 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tortinha de frango; 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esfiha; 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folhado; </w:t>
      </w:r>
    </w:p>
    <w:p>
      <w:pPr>
        <w:pStyle w:val="Normal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enroladinho.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Fritos</w:t>
      </w:r>
    </w:p>
    <w:p>
      <w:pPr>
        <w:pStyle w:val="Normal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coxinha; </w:t>
      </w:r>
    </w:p>
    <w:p>
      <w:pPr>
        <w:pStyle w:val="Normal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risoles; </w:t>
      </w:r>
    </w:p>
    <w:p>
      <w:pPr>
        <w:pStyle w:val="Normal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bolinha de queijo; </w:t>
      </w:r>
    </w:p>
    <w:p>
      <w:pPr>
        <w:pStyle w:val="Normal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pastel; </w:t>
      </w:r>
    </w:p>
    <w:p>
      <w:pPr>
        <w:pStyle w:val="Normal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croquete.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Importante:</w:t>
      </w:r>
      <w:r>
        <w:rPr>
          <w:rFonts w:cs="Times New Roman" w:ascii="Times New Roman" w:hAnsi="Times New Roman"/>
        </w:rPr>
        <w:t xml:space="preserve"> não colocar 15 tipos de salgados. Melhor ter 6–8 muito bons e fazer rodízio entre os dias.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7. Linha de confeitaria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Aqui pode estar um dos grandes diferenciais do Blue Hill.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🍰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Bolos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Sugestão de 5–6 opções: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fubá; 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laranja; 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chocolate; 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cenoura; 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milho; </w:t>
      </w:r>
    </w:p>
    <w:p>
      <w:pPr>
        <w:pStyle w:val="Normal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coco.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🥧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Tortas</w:t>
      </w:r>
    </w:p>
    <w:p>
      <w:pPr>
        <w:pStyle w:val="Normal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Torta alemã; </w:t>
      </w:r>
    </w:p>
    <w:p>
      <w:pPr>
        <w:pStyle w:val="Normal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torta de limão; </w:t>
      </w:r>
    </w:p>
    <w:p>
      <w:pPr>
        <w:pStyle w:val="Normal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torta de morango; </w:t>
      </w:r>
    </w:p>
    <w:p>
      <w:pPr>
        <w:pStyle w:val="Normal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cheesecake; </w:t>
      </w:r>
    </w:p>
    <w:p>
      <w:pPr>
        <w:pStyle w:val="Normal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torta de chocolate.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🍮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Sobremesas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Pudim; 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mousse de chocolate; 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mousse de maracujá; 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pavê; 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sagu; </w:t>
      </w:r>
    </w:p>
    <w:p>
      <w:pPr>
        <w:pStyle w:val="Normal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arroz-doce. 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8. O "DNA" regional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Aqui eu faria algo diferente.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Café Colonial precisa ter </w:t>
      </w:r>
      <w:r>
        <w:rPr>
          <w:rFonts w:cs="Times New Roman" w:ascii="Times New Roman" w:hAnsi="Times New Roman"/>
          <w:b/>
          <w:bCs/>
        </w:rPr>
        <w:t>produtos que tenham identidade regional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Por exemplo: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🇩🇪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Sabores do Vale Europeu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Cuca;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strudel;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caseiro;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bolo de fubá;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linguiça colonial;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queijos;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geleias; </w:t>
      </w:r>
    </w:p>
    <w:p>
      <w:pPr>
        <w:pStyle w:val="Normal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produtos coloniais.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Sesc-SC, por exemplo, posiciona seu café colonial com referência à gastronomia alemã e pratos típicos.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Isso combina muito bem com a identidade cultural do Vale Europeu.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9. Criar uma "Estação Especial" por dia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Essa é uma ideia que pode ajudar muito a criar expectativa.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TERÇA-FEIRA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Especial da Casa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 item diferente:</w:t>
      </w:r>
    </w:p>
    <w:p>
      <w:pPr>
        <w:pStyle w:val="Normal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pão de queijo recheado; </w:t>
      </w:r>
    </w:p>
    <w:p>
      <w:pPr>
        <w:pStyle w:val="Normal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mini pizza; </w:t>
      </w:r>
    </w:p>
    <w:p>
      <w:pPr>
        <w:pStyle w:val="Normal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panqueca; </w:t>
      </w:r>
    </w:p>
    <w:p>
      <w:pPr>
        <w:pStyle w:val="Normal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waffle; </w:t>
      </w:r>
    </w:p>
    <w:p>
      <w:pPr>
        <w:pStyle w:val="Normal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crepe.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QUINTA-FEIRA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Sabores do Vale Europeu</w:t>
      </w:r>
    </w:p>
    <w:p>
      <w:pPr>
        <w:pStyle w:val="Normal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cuca especial; </w:t>
      </w:r>
    </w:p>
    <w:p>
      <w:pPr>
        <w:pStyle w:val="Normal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strudel; </w:t>
      </w:r>
    </w:p>
    <w:p>
      <w:pPr>
        <w:pStyle w:val="Normal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linguiça colonial; </w:t>
      </w:r>
    </w:p>
    <w:p>
      <w:pPr>
        <w:pStyle w:val="Normal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 colonial; </w:t>
      </w:r>
    </w:p>
    <w:p>
      <w:pPr>
        <w:pStyle w:val="Normal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produto regional.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Depois de alguns meses, vocês descobrem quais itens realmente aumentam a procura.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10. Criar 3 produtos dentro do Café Colonial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Eu não venderia apenas "entrada".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Criaria: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☕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Café Colonial Tradicional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Buffet completo.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🥂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Café Colonial Especial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Buffet + bebida especial ou sobremesa diferenciada.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🎂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Café Colonial Comemorativo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Para:</w:t>
      </w:r>
    </w:p>
    <w:p>
      <w:pPr>
        <w:pStyle w:val="Normal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aniversário; </w:t>
      </w:r>
    </w:p>
    <w:p>
      <w:pPr>
        <w:pStyle w:val="Normal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encontro de amigas; </w:t>
      </w:r>
    </w:p>
    <w:p>
      <w:pPr>
        <w:pStyle w:val="Normal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reunião familiar; </w:t>
      </w:r>
    </w:p>
    <w:p>
      <w:pPr>
        <w:pStyle w:val="Normal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grupos empresariais; </w:t>
      </w:r>
    </w:p>
    <w:p>
      <w:pPr>
        <w:pStyle w:val="Normal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pequenas comemorações.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Isso permite aumentar o ticket médio.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11. Precificação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Aqui eu recomendo </w:t>
      </w:r>
      <w:r>
        <w:rPr>
          <w:rFonts w:cs="Times New Roman" w:ascii="Times New Roman" w:hAnsi="Times New Roman"/>
          <w:b/>
          <w:bCs/>
        </w:rPr>
        <w:t>não definir o preço antes da ficha técnica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Primeiro: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Quantidade prevista de clientes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×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consumo médio por pessoa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×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custo de cada ingrediente</w:t>
      </w:r>
    </w:p>
    <w:p>
      <w:pPr>
        <w:pStyle w:val="Normal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mão de obra</w:t>
      </w:r>
    </w:p>
    <w:p>
      <w:pPr>
        <w:pStyle w:val="Normal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gás/energia</w:t>
      </w:r>
    </w:p>
    <w:p>
      <w:pPr>
        <w:pStyle w:val="Normal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perdas</w:t>
      </w:r>
    </w:p>
    <w:p>
      <w:pPr>
        <w:pStyle w:val="Normal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taxas</w:t>
      </w:r>
    </w:p>
    <w:p>
      <w:pPr>
        <w:pStyle w:val="Normal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estrutura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=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custo real por pessoa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Depois definir o preço.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Sugestão de teste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Trabalhar com: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Adulto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Crianças 6–12 anos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Crianças até 5 anos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Grupo acima de X pessoas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Hóspedes do hotel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Cliente aniversariante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Não recomendo começar com descontos agressivos.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12. Criar um "produto de entrada"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Uma estratégia interessante: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🎂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Aniversariante da semana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Se a pessoa estiver comemorando aniversário naquela semana: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benefício especial mediante reserva.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Isso estimula:</w:t>
      </w:r>
    </w:p>
    <w:p>
      <w:pPr>
        <w:pStyle w:val="Normal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grupos; </w:t>
      </w:r>
    </w:p>
    <w:p>
      <w:pPr>
        <w:pStyle w:val="Normal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famílias; </w:t>
      </w:r>
    </w:p>
    <w:p>
      <w:pPr>
        <w:pStyle w:val="Normal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reservas antecipadas; </w:t>
      </w:r>
    </w:p>
    <w:p>
      <w:pPr>
        <w:pStyle w:val="Normal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divulgação boca a boca. 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13. Apresentação do buffet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Aqui eu investiria bastante.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cliente precisa </w:t>
      </w:r>
      <w:r>
        <w:rPr>
          <w:rFonts w:cs="Times New Roman" w:ascii="Times New Roman" w:hAnsi="Times New Roman"/>
          <w:b/>
          <w:bCs/>
        </w:rPr>
        <w:t>tirar foto antes de comer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Organização: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Bebidas → Pães → Frios → Salgados → Quentes → Bolos → Cucas → Tortas → Doces → Frutas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Utilizar: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bandejas bonitas;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placas pequenas identificando produtos;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alturas diferentes;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decoração colonial;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elementos de madeira;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flores; </w:t>
      </w:r>
    </w:p>
    <w:p>
      <w:pPr>
        <w:pStyle w:val="Normal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iluminação quente.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buffet precisa ser </w:t>
      </w:r>
      <w:r>
        <w:rPr>
          <w:rFonts w:cs="Times New Roman" w:ascii="Times New Roman" w:hAnsi="Times New Roman"/>
          <w:b/>
          <w:bCs/>
        </w:rPr>
        <w:t>instagramável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14. Criar um produto "assinatura"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Eu criaria um item que o cliente só encontra no Blue Hill.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Exemplo: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⭐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Cuca Blue Hill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Uma receita exclusiva.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Ou: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⭐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Torta Blue Hill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Ou: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⭐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Bolo Colonial Blue Hill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objetivo é o cliente começar a falar: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"Vamos lá comer aquela cuca do Blue Hill."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Isso cria memória de marca.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2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15. Divulgação — 15 dias antes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Eu faria uma campanha de lançamento.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FASE 1 — TEASER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"Timbó vai ganhar uma nova experiência gastronômica."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Depois: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"Você consegue imaginar uma mesa cheia de sabores dentro de um hotel?"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3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1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FASE 2 — REVELAÇÃO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☕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bCs/>
        </w:rPr>
        <w:t>CHEGOU O CAFÉ COLONIAL BLUE HILL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Terças e quintas-feiras</w:t>
        <w:br/>
        <w:t>Das XXh às XXh</w:t>
        <w:br/>
        <w:t>Buffet livre</w:t>
        <w:br/>
        <w:t>Timbó/SC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3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FASE 3 — MOSTRAR A COMIDA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Não fazer somente uma arte.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Fazer vídeos: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Cuca saindo do forno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Café sendo passado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Mesa sendo montada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Salgados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Doces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Frios</w:t>
        <w:br/>
      </w:r>
      <w:r>
        <w:rPr>
          <w:rFonts w:cs="Segoe UI Emoji" w:ascii="Segoe UI Emoji" w:hAnsi="Segoe UI Emoji"/>
        </w:rPr>
        <w:t>🎥</w:t>
      </w:r>
      <w:r>
        <w:rPr>
          <w:rFonts w:cs="Times New Roman" w:ascii="Times New Roman" w:hAnsi="Times New Roman"/>
        </w:rPr>
        <w:t xml:space="preserve"> Buffet completo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Comida precisa aparecer.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3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5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16. Estratégia para Instagram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Criaria um perfil de conteúdo dentro do próprio perfil do hotel.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Semana de lançamento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SEGUNDA</w:t>
      </w:r>
      <w:r>
        <w:rPr>
          <w:rFonts w:cs="Times New Roman" w:ascii="Times New Roman" w:hAnsi="Times New Roman"/>
        </w:rPr>
        <w:br/>
        <w:t>"Está chegando..."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TERÇA</w:t>
      </w:r>
      <w:r>
        <w:rPr>
          <w:rFonts w:cs="Times New Roman" w:ascii="Times New Roman" w:hAnsi="Times New Roman"/>
        </w:rPr>
        <w:br/>
        <w:t>Vídeo dos preparativos.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QUARTA</w:t>
      </w:r>
      <w:r>
        <w:rPr>
          <w:rFonts w:cs="Times New Roman" w:ascii="Times New Roman" w:hAnsi="Times New Roman"/>
        </w:rPr>
        <w:br/>
        <w:t>Vídeo dos doces.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QUINTA</w:t>
      </w:r>
      <w:r>
        <w:rPr>
          <w:rFonts w:cs="Times New Roman" w:ascii="Times New Roman" w:hAnsi="Times New Roman"/>
        </w:rPr>
        <w:br/>
        <w:t>Vídeo dos salgados.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SEXTA</w:t>
      </w:r>
      <w:r>
        <w:rPr>
          <w:rFonts w:cs="Times New Roman" w:ascii="Times New Roman" w:hAnsi="Times New Roman"/>
        </w:rPr>
        <w:br/>
        <w:t>Revelação do buffet.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SÁBADO</w:t>
      </w:r>
      <w:r>
        <w:rPr>
          <w:rFonts w:cs="Times New Roman" w:ascii="Times New Roman" w:hAnsi="Times New Roman"/>
        </w:rPr>
        <w:br/>
        <w:t>Convite para reserva.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DOMINGO</w:t>
      </w:r>
      <w:r>
        <w:rPr>
          <w:rFonts w:cs="Times New Roman" w:ascii="Times New Roman" w:hAnsi="Times New Roman"/>
        </w:rPr>
        <w:br/>
        <w:t>Contagem regressiva.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3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7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17. WhatsApp será fundamental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Criar uma mensagem simples: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☕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bCs/>
        </w:rPr>
        <w:t>CAFÉ COLONIAL BLUE HILL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Uma nova experiência gastronômica chegou a Timbó!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Terças e quintas-feiras, o Blue Hill abre suas portas para você aproveitar uma mesa repleta de sabores coloniais, doces, salgados, bolos, cucas, pães, frios e muito mais.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📅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Terças e quintas</w:t>
        <w:br/>
      </w:r>
      <w:r>
        <w:rPr>
          <w:rFonts w:cs="Segoe UI Emoji" w:ascii="Segoe UI Emoji" w:hAnsi="Segoe UI Emoji"/>
        </w:rPr>
        <w:t>⏰</w:t>
      </w:r>
      <w:r>
        <w:rPr>
          <w:rFonts w:cs="Times New Roman" w:ascii="Times New Roman" w:hAnsi="Times New Roman"/>
        </w:rPr>
        <w:t xml:space="preserve"> Das XXh às XXh</w:t>
        <w:br/>
      </w:r>
      <w:r>
        <w:rPr>
          <w:rFonts w:cs="Segoe UI Emoji" w:ascii="Segoe UI Emoji" w:hAnsi="Segoe UI Emoji"/>
        </w:rPr>
        <w:t>📍</w:t>
      </w:r>
      <w:r>
        <w:rPr>
          <w:rFonts w:cs="Times New Roman" w:ascii="Times New Roman" w:hAnsi="Times New Roman"/>
        </w:rPr>
        <w:t xml:space="preserve"> Blue Hill Hotel – Timbó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Reserve sua mesa pelo WhatsApp.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faria uma </w:t>
      </w:r>
      <w:r>
        <w:rPr>
          <w:rFonts w:cs="Times New Roman" w:ascii="Times New Roman" w:hAnsi="Times New Roman"/>
          <w:b/>
          <w:bCs/>
        </w:rPr>
        <w:t>lista de transmissão específica</w:t>
      </w:r>
      <w:r>
        <w:rPr>
          <w:rFonts w:cs="Times New Roman" w:ascii="Times New Roman" w:hAnsi="Times New Roman"/>
        </w:rPr>
        <w:t xml:space="preserve"> para o Café Colonial.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3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9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18. Buscar parceiros locais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Essa parte pode reduzir custos e ainda criar relacionamento.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Por exemplo, pesquisar fornecedores de: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pães;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cucas;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queijos;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embutidos;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geleias;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doces; </w:t>
      </w:r>
    </w:p>
    <w:p>
      <w:pPr>
        <w:pStyle w:val="Normal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produtos coloniais.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região de Timbó existem diversos estabelecimentos de panificação e confeitaria que podem ser potenciais fornecedores ou parceiros, como Clara Haus Café - Padaria e Confeitaria em Timbó, Panificadora Pão Fresco, Padaria e Confeitaria - Timbó - Forno de Família e produtores locais como Sítio Galo do Rio Produtos Coloniais Família Hahnebach.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buscaria </w:t>
      </w:r>
      <w:r>
        <w:rPr>
          <w:rFonts w:cs="Times New Roman" w:ascii="Times New Roman" w:hAnsi="Times New Roman"/>
          <w:b/>
          <w:bCs/>
        </w:rPr>
        <w:t>2 ou 3 parceiros estratégicos</w:t>
      </w:r>
      <w:r>
        <w:rPr>
          <w:rFonts w:cs="Times New Roman" w:ascii="Times New Roman" w:hAnsi="Times New Roman"/>
        </w:rPr>
        <w:t>, não muitos.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comunicação poderia inclusive destacar: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"Produtos selecionados de produtores da nossa região."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1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19. Criar reservas antecipadas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No início, eu não deixaria o cliente simplesmente chegar.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Trabalharia com: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RESERVE SUA MESA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Isso permite saber antecipadamente:</w:t>
      </w:r>
    </w:p>
    <w:p>
      <w:pPr>
        <w:pStyle w:val="Normal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quantas pessoas irão; </w:t>
      </w:r>
    </w:p>
    <w:p>
      <w:pPr>
        <w:pStyle w:val="Normal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quanto produzir; </w:t>
      </w:r>
    </w:p>
    <w:p>
      <w:pPr>
        <w:pStyle w:val="Normal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quais produtos preparar; </w:t>
      </w:r>
    </w:p>
    <w:p>
      <w:pPr>
        <w:pStyle w:val="Normal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quantos funcionários serão necessários; </w:t>
      </w:r>
    </w:p>
    <w:p>
      <w:pPr>
        <w:pStyle w:val="Normal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quanto comprar.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Consequentemente, reduz desperdício.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20. Criar um limite de capacidade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Exemplo: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Capacidade planejada: 80 pessoas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Quando chegar a: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60 reservas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começar a comunicação: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⚠️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Últimas mesas disponíveis para esta quinta!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Isso cria </w:t>
      </w:r>
      <w:r>
        <w:rPr>
          <w:rFonts w:cs="Times New Roman" w:ascii="Times New Roman" w:hAnsi="Times New Roman"/>
          <w:b/>
          <w:bCs/>
        </w:rPr>
        <w:t>urgência real</w:t>
      </w:r>
      <w:r>
        <w:rPr>
          <w:rFonts w:cs="Times New Roman" w:ascii="Times New Roman" w:hAnsi="Times New Roman"/>
        </w:rPr>
        <w:t>, sem precisar inventar escassez.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5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21. Pesquisa de satisfação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saída, colocar um QR Code: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"Conte como foi sua experiência"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Perguntar somente 5 coisas:</w:t>
      </w:r>
    </w:p>
    <w:p>
      <w:pPr>
        <w:pStyle w:val="Normal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Nota geral: 0–10 </w:t>
      </w:r>
    </w:p>
    <w:p>
      <w:pPr>
        <w:pStyle w:val="Normal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Comida: 0–10 </w:t>
      </w:r>
    </w:p>
    <w:p>
      <w:pPr>
        <w:pStyle w:val="Normal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Atendimento: 0–10 </w:t>
      </w:r>
    </w:p>
    <w:p>
      <w:pPr>
        <w:pStyle w:val="Normal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Ambiente: 0–10 </w:t>
      </w:r>
    </w:p>
    <w:p>
      <w:pPr>
        <w:pStyle w:val="Normal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Qual prato você mais gostou?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"O que você gostaria de encontrar na próxima edição?"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Isso vai permitir que o cardápio seja construído </w:t>
      </w:r>
      <w:r>
        <w:rPr>
          <w:rFonts w:cs="Times New Roman" w:ascii="Times New Roman" w:hAnsi="Times New Roman"/>
          <w:b/>
          <w:bCs/>
        </w:rPr>
        <w:t>com base no comportamento real dos clientes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7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22. Indicadores para os primeiros 90 dias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colocaria um pequeno </w:t>
      </w:r>
      <w:r>
        <w:rPr>
          <w:rFonts w:cs="Times New Roman" w:ascii="Times New Roman" w:hAnsi="Times New Roman"/>
          <w:b/>
          <w:bCs/>
        </w:rPr>
        <w:t>Radar do Café Colonial</w:t>
      </w:r>
      <w:r>
        <w:rPr>
          <w:rFonts w:cs="Times New Roman" w:ascii="Times New Roman" w:hAnsi="Times New Roman"/>
        </w:rPr>
        <w:t>:</w:t>
      </w:r>
    </w:p>
    <w:tbl>
      <w:tblPr>
        <w:tblW w:w="4099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409"/>
        <w:gridCol w:w="1689"/>
      </w:tblGrid>
      <w:tr>
        <w:trPr>
          <w:tblHeader w:val="true"/>
        </w:trPr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Indicador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Meta inicial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Clientes por terça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definir após piloto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Clientes por quinta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definir após piloto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Ocupação do espaço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%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Ticket médio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R$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Custo de alimentos/pessoa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R$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Receita por edição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R$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Desperdício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%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Reservas antecipadas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%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Clientes novos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nº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Clientes recorrentes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%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Avaliação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0–10</w:t>
            </w:r>
          </w:p>
        </w:tc>
      </w:tr>
      <w:tr>
        <w:trPr/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Indicações</w:t>
            </w:r>
          </w:p>
        </w:tc>
        <w:tc>
          <w:tcPr>
            <w:tcW w:w="1689" w:type="dxa"/>
            <w:tcBorders/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nº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mais importante é </w:t>
      </w:r>
      <w:r>
        <w:rPr>
          <w:rFonts w:cs="Times New Roman" w:ascii="Times New Roman" w:hAnsi="Times New Roman"/>
          <w:b/>
          <w:bCs/>
        </w:rPr>
        <w:t>não definir metas irreais antes das primeiras 4–6 edições</w:t>
      </w:r>
      <w:r>
        <w:rPr>
          <w:rFonts w:cs="Times New Roman" w:ascii="Times New Roman" w:hAnsi="Times New Roman"/>
        </w:rPr>
        <w:t>. Primeiro medir; depois estabelecer a meta.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4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9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23. Cronograma de implantação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🔵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Semana 1 — Planejamento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Definir conceito;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definir horário;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definir capacidade;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montar cardápio preliminar;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levantar fornecedores;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calcular ficha técnica;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calcular preço; </w:t>
      </w:r>
    </w:p>
    <w:p>
      <w:pPr>
        <w:pStyle w:val="Normal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definir equipe.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🟢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Semana 2 — Teste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Produzir o buffet; 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fotografar; 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testar quantidades; 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medir desperdício; 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testar apresentação; </w:t>
      </w:r>
    </w:p>
    <w:p>
      <w:pPr>
        <w:pStyle w:val="Normal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ajustar cardápio.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🟡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Semana 3 — Pré-lançamento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Fotos profissionais;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vídeos;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Instagram;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Facebook;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WhatsApp;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parceiros;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imprensa/local; </w:t>
      </w:r>
    </w:p>
    <w:p>
      <w:pPr>
        <w:pStyle w:val="Normal"/>
        <w:numPr>
          <w:ilvl w:val="0"/>
          <w:numId w:val="30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abertura das reservas. 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🔴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Semana 4 — Lançamento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Primeiro Café Colonial Blue Hill.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Registrar: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buffet</w:t>
        <w:br/>
      </w: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clientes</w:t>
        <w:br/>
      </w: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ambiente</w:t>
        <w:br/>
      </w: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bastidores</w:t>
        <w:br/>
      </w: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pratos</w:t>
        <w:br/>
      </w:r>
      <w:r>
        <w:rPr>
          <w:rFonts w:cs="Segoe UI Emoji" w:ascii="Segoe UI Emoji" w:hAnsi="Segoe UI Emoji"/>
        </w:rPr>
        <w:t>📸</w:t>
      </w:r>
      <w:r>
        <w:rPr>
          <w:rFonts w:cs="Times New Roman" w:ascii="Times New Roman" w:hAnsi="Times New Roman"/>
        </w:rPr>
        <w:t xml:space="preserve"> depoimentos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 utilizar esse material para vender as próximas edições.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5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1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24. Uma ideia que eu colocaria como diferencial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☕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"Quintas de Sabores Blue Hill"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Ao invés de o cliente pensar: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"Hoje tem café colonial."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Fazer o cliente pensar: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"Quinta-feira é dia de Café Colonial no Blue Hill."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Isso transforma o evento em </w:t>
      </w:r>
      <w:r>
        <w:rPr>
          <w:rFonts w:cs="Times New Roman" w:ascii="Times New Roman" w:hAnsi="Times New Roman"/>
          <w:b/>
          <w:bCs/>
        </w:rPr>
        <w:t>hábito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E, depois de validar o produto, pode-se criar edições especiais: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Café Colonial de Páscoa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b/>
          <w:bCs/>
        </w:rPr>
        <w:t>Café Colonial de Dia das Mães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b/>
          <w:bCs/>
        </w:rPr>
        <w:t>Café Colonial Junino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b/>
          <w:bCs/>
        </w:rPr>
        <w:t>Café Colonial Alemão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b/>
          <w:bCs/>
        </w:rPr>
        <w:t>Café Colonial de Natal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b/>
          <w:bCs/>
        </w:rPr>
        <w:t>Café Colonial da Oktoberfest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Assim, o mesmo produto pode ganhar </w:t>
      </w:r>
      <w:r>
        <w:rPr>
          <w:rFonts w:cs="Times New Roman" w:ascii="Times New Roman" w:hAnsi="Times New Roman"/>
          <w:b/>
          <w:bCs/>
        </w:rPr>
        <w:t>novos motivos de compra durante o ano</w:t>
      </w:r>
      <w:r>
        <w:rPr>
          <w:rFonts w:cs="Times New Roman" w:ascii="Times New Roman" w:hAnsi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/>
        <mc:AlternateContent>
          <mc:Choice Requires="wps">
            <w:drawing>
              <wp:inline distT="0" distB="0" distL="0" distR="0">
                <wp:extent cx="5731510" cy="635"/>
                <wp:effectExtent l="0" t="0" r="0" b="0"/>
                <wp:docPr id="5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3" name=""/>
                        <wps:cNvSpPr/>
                      </wps:nvSpPr>
                      <wps:spPr>
                        <a:xfrm>
                          <a:off x="0" y="0"/>
                          <a:ext cx="5731560" cy="72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1pt;width:451.25pt;height:0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Segoe UI Emoji" w:ascii="Segoe UI Emoji" w:hAnsi="Segoe UI Emoji"/>
          <w:b/>
          <w:bCs/>
        </w:rPr>
        <w:t>🎯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</w:rPr>
        <w:t>Minha recomendação estratégica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Eu estruturaria o projeto em </w:t>
      </w:r>
      <w:r>
        <w:rPr>
          <w:rFonts w:cs="Times New Roman" w:ascii="Times New Roman" w:hAnsi="Times New Roman"/>
          <w:b/>
          <w:bCs/>
        </w:rPr>
        <w:t>5 pilares</w:t>
      </w:r>
      <w:r>
        <w:rPr>
          <w:rFonts w:cs="Times New Roman" w:ascii="Times New Roman" w:hAnsi="Times New Roman"/>
        </w:rPr>
        <w:t>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1. PRODUTO</w:t>
      </w:r>
      <w:r>
        <w:rPr>
          <w:rFonts w:cs="Times New Roman" w:ascii="Times New Roman" w:hAnsi="Times New Roman"/>
        </w:rPr>
        <w:br/>
        <w:t>Cardápio excelente + identidade regional.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2. EXPERIÊNCIA</w:t>
      </w:r>
      <w:r>
        <w:rPr>
          <w:rFonts w:cs="Times New Roman" w:ascii="Times New Roman" w:hAnsi="Times New Roman"/>
        </w:rPr>
        <w:br/>
        <w:t>Ambiente bonito + buffet bem apresentado + atendimento.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3. COMERCIAL</w:t>
      </w:r>
      <w:r>
        <w:rPr>
          <w:rFonts w:cs="Times New Roman" w:ascii="Times New Roman" w:hAnsi="Times New Roman"/>
        </w:rPr>
        <w:br/>
        <w:t>Reserva antecipada + WhatsApp + grupos + aniversários.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4. MARKETING</w:t>
      </w:r>
      <w:r>
        <w:rPr>
          <w:rFonts w:cs="Times New Roman" w:ascii="Times New Roman" w:hAnsi="Times New Roman"/>
        </w:rPr>
        <w:br/>
        <w:t>Instagram + vídeos de comida + influenciadores locais + parceiros.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5. GESTÃO</w:t>
      </w:r>
      <w:r>
        <w:rPr>
          <w:rFonts w:cs="Times New Roman" w:ascii="Times New Roman" w:hAnsi="Times New Roman"/>
        </w:rPr>
        <w:br/>
        <w:t>Ficha técnica + custo por pessoa + desperdício + ocupação + satisfação.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 grande objetivo dos primeiros </w:t>
      </w:r>
      <w:r>
        <w:rPr>
          <w:rFonts w:cs="Times New Roman" w:ascii="Times New Roman" w:hAnsi="Times New Roman"/>
          <w:b/>
          <w:bCs/>
        </w:rPr>
        <w:t>90 dias não deve ser simplesmente "encher o salão"</w:t>
      </w:r>
      <w:r>
        <w:rPr>
          <w:rFonts w:cs="Times New Roman" w:ascii="Times New Roman" w:hAnsi="Times New Roman"/>
        </w:rPr>
        <w:t xml:space="preserve">. Deve ser descobrir a combinação ideal entre </w:t>
      </w:r>
      <w:r>
        <w:rPr>
          <w:rFonts w:cs="Times New Roman" w:ascii="Times New Roman" w:hAnsi="Times New Roman"/>
          <w:b/>
          <w:bCs/>
        </w:rPr>
        <w:t>cardápio + preço + horário + público + capacidade + divulgação</w:t>
      </w:r>
      <w:r>
        <w:rPr>
          <w:rFonts w:cs="Times New Roman" w:ascii="Times New Roman" w:hAnsi="Times New Roman"/>
        </w:rPr>
        <w:t xml:space="preserve">, até transformar o Café Colonial em um produto recorrente e rentável do Blue Hill. Como referência, há casos em Santa Catarina em que a maior parte do público do café colonial veio da própria cidade, e não dos hóspedes do hotel — exatamente o mercado que o Blue Hill pretende atingir. </w:t>
      </w:r>
    </w:p>
    <w:p>
      <w:pPr>
        <w:pStyle w:val="Normal"/>
        <w:spacing w:before="0" w:after="160"/>
        <w:rPr>
          <w:rFonts w:ascii="Segoe UI Emoji" w:hAnsi="Segoe UI Emoji" w:cs="Segoe UI Emoji"/>
          <w:b/>
          <w:bCs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134" w:right="1133" w:gutter="0" w:header="709" w:top="993" w:footer="709" w:bottom="76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 Emoj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4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2830"/>
      <w:gridCol w:w="2830"/>
      <w:gridCol w:w="2830"/>
    </w:tblGrid>
    <w:tr>
      <w:trPr>
        <w:trHeight w:val="300" w:hRule="atLeast"/>
      </w:trPr>
      <w:tc>
        <w:tcPr>
          <w:tcW w:w="2830" w:type="dxa"/>
          <w:tcBorders/>
        </w:tcPr>
        <w:p>
          <w:pPr>
            <w:pStyle w:val="Cabealho"/>
            <w:widowControl w:val="false"/>
            <w:ind w:left="-115" w:hanging="0"/>
            <w:rPr/>
          </w:pPr>
          <w:r>
            <w:rPr/>
          </w:r>
        </w:p>
      </w:tc>
      <w:tc>
        <w:tcPr>
          <w:tcW w:w="2830" w:type="dxa"/>
          <w:tcBorders/>
        </w:tcPr>
        <w:p>
          <w:pPr>
            <w:pStyle w:val="Cabealho"/>
            <w:widowControl w:val="false"/>
            <w:jc w:val="center"/>
            <w:rPr/>
          </w:pPr>
          <w:r>
            <w:rPr/>
          </w:r>
        </w:p>
      </w:tc>
      <w:tc>
        <w:tcPr>
          <w:tcW w:w="2830" w:type="dxa"/>
          <w:tcBorders/>
        </w:tcPr>
        <w:p>
          <w:pPr>
            <w:pStyle w:val="Cabealho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mc:AlternateContent>
        <mc:Choice Requires="wps">
          <w:drawing>
            <wp:anchor behindDoc="1" distT="0" distB="8890" distL="0" distR="0" simplePos="0" locked="0" layoutInCell="0" allowOverlap="1" relativeHeight="18" wp14:anchorId="7E5A8E55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4" name="Caixa de Texto 3" descr="Confidencial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3880" cy="44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0" w:after="0"/>
                            <w:rPr>
                              <w:rFonts w:ascii="Calibri" w:hAnsi="Calibri" w:eastAsia="Calibri" w:cs="Calibri"/>
                              <w:color w:val="FF0000"/>
                            </w:rPr>
                          </w:pPr>
                          <w:r>
                            <w:rPr>
                              <w:rFonts w:eastAsia="Calibri" w:cs="Calibri"/>
                              <w:color w:val="FF0000"/>
                            </w:rPr>
                            <w:t>Confidencial</w:t>
                          </w:r>
                        </w:p>
                      </w:txbxContent>
                    </wps:txbx>
                    <wps:bodyPr lIns="0" rIns="254160" tIns="190440" bIns="0" anchor="t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ixa de Texto 3" path="m0,0l-2147483645,0l-2147483645,-2147483646l0,-2147483646xe" stroked="f" o:allowincell="f" style="position:absolute;margin-left:0pt;margin-top:0pt;width:34.9pt;height:34.9pt;mso-wrap-style:none;v-text-anchor:top;mso-position-horizontal:right;mso-position-horizontal-relative:page;mso-position-vertical:top;mso-position-vertical-relative:page" wp14:anchorId="7E5A8E5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0" w:after="0"/>
                      <w:rPr>
                        <w:rFonts w:ascii="Calibri" w:hAnsi="Calibri" w:eastAsia="Calibri" w:cs="Calibri"/>
                        <w:color w:val="FF0000"/>
                      </w:rPr>
                    </w:pPr>
                    <w:r>
                      <w:rPr>
                        <w:rFonts w:eastAsia="Calibri" w:cs="Calibri"/>
                        <w:color w:val="FF0000"/>
                      </w:rPr>
                      <w:t>Confidencial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1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83240"/>
          <wp:effectExtent l="0" t="0" r="0" b="0"/>
          <wp:wrapNone/>
          <wp:docPr id="55" name="Imagem 178761024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m 178761024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1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83240"/>
          <wp:effectExtent l="0" t="0" r="0" b="0"/>
          <wp:wrapNone/>
          <wp:docPr id="56" name="Imagem 178761024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m 178761024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w="http://schemas.openxmlformats.org/wordprocessingml/2006/main">
  <w:zoom w:percent="26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87504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5c3139"/>
    <w:pPr>
      <w:keepNext w:val="true"/>
      <w:keepLines/>
      <w:spacing w:before="240" w:after="0"/>
      <w:outlineLvl w:val="0"/>
    </w:pPr>
    <w:rPr>
      <w:rFonts w:ascii="Calibri Light" w:hAnsi="Calibri Light" w:eastAsia="游ゴシック Light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b353d"/>
    <w:pPr>
      <w:keepNext w:val="true"/>
      <w:keepLines/>
      <w:spacing w:before="40" w:after="0"/>
      <w:outlineLvl w:val="1"/>
    </w:pPr>
    <w:rPr>
      <w:rFonts w:ascii="Calibri Light" w:hAnsi="Calibri Light" w:eastAsia="游ゴシック Light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c3139"/>
    <w:pPr>
      <w:keepNext w:val="true"/>
      <w:keepLines/>
      <w:spacing w:before="40" w:after="0"/>
      <w:outlineLvl w:val="2"/>
    </w:pPr>
    <w:rPr>
      <w:rFonts w:ascii="Calibri Light" w:hAnsi="Calibri Light" w:eastAsia="游ゴシック Light" w:cs="Times New Roman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3130"/>
    <w:pPr>
      <w:keepNext w:val="true"/>
      <w:keepLines/>
      <w:spacing w:before="40" w:after="0"/>
      <w:outlineLvl w:val="3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fd2743"/>
    <w:rPr/>
  </w:style>
  <w:style w:type="character" w:styleId="RodapChar" w:customStyle="1">
    <w:name w:val="Rodapé Char"/>
    <w:basedOn w:val="DefaultParagraphFont"/>
    <w:uiPriority w:val="99"/>
    <w:qFormat/>
    <w:rsid w:val="00fd2743"/>
    <w:rPr/>
  </w:style>
  <w:style w:type="character" w:styleId="LinkdaInternet">
    <w:name w:val="Hyperlink"/>
    <w:basedOn w:val="DefaultParagraphFont"/>
    <w:uiPriority w:val="99"/>
    <w:unhideWhenUsed/>
    <w:rsid w:val="005d3d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d3d3c"/>
    <w:rPr>
      <w:color w:val="605E5C"/>
      <w:shd w:fill="E1DFDD" w:val="clear"/>
    </w:rPr>
  </w:style>
  <w:style w:type="character" w:styleId="Ttulo2Char" w:customStyle="1">
    <w:name w:val="Título 2 Char"/>
    <w:basedOn w:val="DefaultParagraphFont"/>
    <w:uiPriority w:val="9"/>
    <w:qFormat/>
    <w:rsid w:val="00eb353d"/>
    <w:rPr>
      <w:rFonts w:ascii="Calibri Light" w:hAnsi="Calibri Light" w:eastAsia="游ゴシック Light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Ttulo1Char" w:customStyle="1">
    <w:name w:val="Título 1 Char"/>
    <w:basedOn w:val="DefaultParagraphFont"/>
    <w:uiPriority w:val="9"/>
    <w:qFormat/>
    <w:rsid w:val="005c3139"/>
    <w:rPr>
      <w:rFonts w:ascii="Calibri Light" w:hAnsi="Calibri Light" w:eastAsia="游ゴシック Light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5c3139"/>
    <w:rPr>
      <w:rFonts w:ascii="Calibri Light" w:hAnsi="Calibri Light" w:eastAsia="游ゴシック Light" w:cs="Times New Roman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c3139"/>
    <w:rPr>
      <w:b/>
      <w:bCs/>
    </w:rPr>
  </w:style>
  <w:style w:type="character" w:styleId="Ttulo4Char" w:customStyle="1">
    <w:name w:val="Título 4 Char"/>
    <w:basedOn w:val="DefaultParagraphFont"/>
    <w:uiPriority w:val="9"/>
    <w:semiHidden/>
    <w:qFormat/>
    <w:rsid w:val="00763130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val="2F5496" w:themeColor="accent1" w:themeShade="bf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fd274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fd274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eb353d"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rsid w:val="002f1295"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5c313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D294C325CBA44BA16B2706CA46A2EC" ma:contentTypeVersion="20" ma:contentTypeDescription="Crie um novo documento." ma:contentTypeScope="" ma:versionID="d4e6844d686c1d6c3fd3d560e579c9e5">
  <xsd:schema xmlns:xsd="http://www.w3.org/2001/XMLSchema" xmlns:xs="http://www.w3.org/2001/XMLSchema" xmlns:p="http://schemas.microsoft.com/office/2006/metadata/properties" xmlns:ns1="http://schemas.microsoft.com/sharepoint/v3" xmlns:ns2="3c626560-2cb0-4adc-937e-3a58ac85099b" xmlns:ns3="edb18b32-4ec5-4a6a-9199-0e589862318c" targetNamespace="http://schemas.microsoft.com/office/2006/metadata/properties" ma:root="true" ma:fieldsID="fde4c3128ce113b521fbcf4da98bd5e7" ns1:_="" ns2:_="" ns3:_="">
    <xsd:import namespace="http://schemas.microsoft.com/sharepoint/v3"/>
    <xsd:import namespace="3c626560-2cb0-4adc-937e-3a58ac85099b"/>
    <xsd:import namespace="edb18b32-4ec5-4a6a-9199-0e58986231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26560-2cb0-4adc-937e-3a58ac850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cc491fe-547a-4263-97dd-51df7dc18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18b32-4ec5-4a6a-9199-0e58986231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dd2a97b-1c45-4a1f-97e5-f2909cd50dde}" ma:internalName="TaxCatchAll" ma:showField="CatchAllData" ma:web="edb18b32-4ec5-4a6a-9199-0e58986231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626560-2cb0-4adc-937e-3a58ac85099b">
      <Terms xmlns="http://schemas.microsoft.com/office/infopath/2007/PartnerControls"/>
    </lcf76f155ced4ddcb4097134ff3c332f>
    <TaxCatchAll xmlns="edb18b32-4ec5-4a6a-9199-0e589862318c" xsi:nil="true"/>
    <SharedWithUsers xmlns="edb18b32-4ec5-4a6a-9199-0e589862318c">
      <UserInfo>
        <DisplayName/>
        <AccountId xsi:nil="true"/>
        <AccountType/>
      </UserInfo>
    </SharedWithUsers>
    <MediaLengthInSeconds xmlns="3c626560-2cb0-4adc-937e-3a58ac85099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88FFDF-63E9-4839-9E91-1B2C5F7581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8A7067-D4CC-4270-843B-8C3DCBC5E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8BC99-20A5-4367-B579-75C1546B5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626560-2cb0-4adc-937e-3a58ac85099b"/>
    <ds:schemaRef ds:uri="edb18b32-4ec5-4a6a-9199-0e58986231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004DB6-A0AE-47B9-8949-967731769910}">
  <ds:schemaRefs>
    <ds:schemaRef ds:uri="http://schemas.microsoft.com/office/2006/metadata/properties"/>
    <ds:schemaRef ds:uri="http://schemas.microsoft.com/office/infopath/2007/PartnerControls"/>
    <ds:schemaRef ds:uri="3c626560-2cb0-4adc-937e-3a58ac85099b"/>
    <ds:schemaRef ds:uri="edb18b32-4ec5-4a6a-9199-0e589862318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LibreOffice/7.5.5.2$Windows_X86_64 LibreOffice_project/ca8fe7424262805f223b9a2334bc7181abbcbf5e</Application>
  <AppVersion>15.0000</AppVersion>
  <Pages>16</Pages>
  <Words>1872</Words>
  <Characters>9614</Characters>
  <CharactersWithSpaces>11092</CharactersWithSpaces>
  <Paragraphs>427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2026-09-23T17:04:00Z</dcterms:created>
  <dc:creator>Valeska Lacerda</dc:creator>
  <dc:description/>
  <dc:language>pt-BR</dc:language>
  <cp:lastModifiedBy>Edmilson Silva</cp:lastModifiedBy>
  <cp:lastPrinted>2026-09-23T00:00:00Z</cp:lastPrinted>
  <dcterms:modified xsi:type="dcterms:W3CDTF">2026-09-23T17:04:00Z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#ff0000,11,Calibri</vt:lpwstr>
  </property>
  <property fmtid="{D5CDD505-2E9C-101B-9397-08002B2CF9AE}" pid="3" name="ClassificationContentMarkingHeaderShapeIds">
    <vt:lpwstr>2,3,4</vt:lpwstr>
  </property>
  <property fmtid="{D5CDD505-2E9C-101B-9397-08002B2CF9AE}" pid="4" name="ClassificationContentMarkingHeaderText">
    <vt:lpwstr>Confidencial</vt:lpwstr>
  </property>
  <property fmtid="{D5CDD505-2E9C-101B-9397-08002B2CF9AE}" pid="5" name="ComplianceAssetId">
    <vt:lpwstr/>
  </property>
  <property fmtid="{D5CDD505-2E9C-101B-9397-08002B2CF9AE}" pid="6" name="ContentTypeId">
    <vt:lpwstr>0x0101003AD294C325CBA44BA16B2706CA46A2EC</vt:lpwstr>
  </property>
  <property fmtid="{D5CDD505-2E9C-101B-9397-08002B2CF9AE}" pid="7" name="MSIP_Label_7149cd6f-be37-4c31-88ae-274602859700_ActionId">
    <vt:lpwstr>ea9c0bcf-0460-4f3d-8fa2-24d98abd7412</vt:lpwstr>
  </property>
  <property fmtid="{D5CDD505-2E9C-101B-9397-08002B2CF9AE}" pid="8" name="MSIP_Label_7149cd6f-be37-4c31-88ae-274602859700_ContentBits">
    <vt:lpwstr>1</vt:lpwstr>
  </property>
  <property fmtid="{D5CDD505-2E9C-101B-9397-08002B2CF9AE}" pid="9" name="MSIP_Label_7149cd6f-be37-4c31-88ae-274602859700_Enabled">
    <vt:lpwstr>true</vt:lpwstr>
  </property>
  <property fmtid="{D5CDD505-2E9C-101B-9397-08002B2CF9AE}" pid="10" name="MSIP_Label_7149cd6f-be37-4c31-88ae-274602859700_Method">
    <vt:lpwstr>Standard</vt:lpwstr>
  </property>
  <property fmtid="{D5CDD505-2E9C-101B-9397-08002B2CF9AE}" pid="11" name="MSIP_Label_7149cd6f-be37-4c31-88ae-274602859700_Name">
    <vt:lpwstr>SC - Confidencial</vt:lpwstr>
  </property>
  <property fmtid="{D5CDD505-2E9C-101B-9397-08002B2CF9AE}" pid="12" name="MSIP_Label_7149cd6f-be37-4c31-88ae-274602859700_SetDate">
    <vt:lpwstr>2023-11-28T19:00:27Z</vt:lpwstr>
  </property>
  <property fmtid="{D5CDD505-2E9C-101B-9397-08002B2CF9AE}" pid="13" name="MSIP_Label_7149cd6f-be37-4c31-88ae-274602859700_SiteId">
    <vt:lpwstr>97298271-1bd7-4ac5-935b-88addef636cc</vt:lpwstr>
  </property>
  <property fmtid="{D5CDD505-2E9C-101B-9397-08002B2CF9AE}" pid="14" name="MediaServiceImageTags">
    <vt:lpwstr/>
  </property>
  <property fmtid="{D5CDD505-2E9C-101B-9397-08002B2CF9AE}" pid="15" name="Order">
    <vt:r8>342900</vt:r8>
  </property>
  <property fmtid="{D5CDD505-2E9C-101B-9397-08002B2CF9AE}" pid="16" name="TemplateUrl">
    <vt:lpwstr/>
  </property>
  <property fmtid="{D5CDD505-2E9C-101B-9397-08002B2CF9AE}" pid="17" name="TriggerFlowInfo">
    <vt:lpwstr/>
  </property>
  <property fmtid="{D5CDD505-2E9C-101B-9397-08002B2CF9AE}" pid="18" name="_ExtendedDescription">
    <vt:lpwstr/>
  </property>
  <property fmtid="{D5CDD505-2E9C-101B-9397-08002B2CF9AE}" pid="19" name="_SharedFileIndex">
    <vt:lpwstr/>
  </property>
  <property fmtid="{D5CDD505-2E9C-101B-9397-08002B2CF9AE}" pid="20" name="_SourceUrl">
    <vt:lpwstr/>
  </property>
  <property fmtid="{D5CDD505-2E9C-101B-9397-08002B2CF9AE}" pid="21" name="xd_ProgID">
    <vt:lpwstr/>
  </property>
  <property fmtid="{D5CDD505-2E9C-101B-9397-08002B2CF9AE}" pid="22" name="xd_Signature">
    <vt:bool>0</vt:bool>
  </property>
</Properties>
</file>